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0BA5AADD" w:rsidR="00E402E1" w:rsidRPr="00FA3A6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A3A61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A3A61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A3A61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A3A61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07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A3A61">
            <w:rPr>
              <w:rFonts w:ascii="Arial" w:hAnsi="Arial" w:cs="Arial"/>
              <w:sz w:val="18"/>
              <w:szCs w:val="18"/>
            </w:rPr>
            <w:t>19/07/2021</w:t>
          </w:r>
        </w:sdtContent>
      </w:sdt>
      <w:r w:rsidRPr="00FA3A61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A3A6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07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A3A61">
            <w:rPr>
              <w:rFonts w:ascii="Arial" w:hAnsi="Arial" w:cs="Arial"/>
              <w:sz w:val="18"/>
              <w:szCs w:val="18"/>
            </w:rPr>
            <w:t>23/07/2021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7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EEE860B" w:rsidR="00E402E1" w:rsidRPr="00713F04" w:rsidRDefault="00FA3A61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7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33375589" w:rsidR="00E402E1" w:rsidRPr="00713F04" w:rsidRDefault="00FA3A61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20/07/2021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7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6586F039" w:rsidR="00E402E1" w:rsidRPr="005E7D37" w:rsidRDefault="00FA3A61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7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06180291" w:rsidR="00E402E1" w:rsidRPr="00713F04" w:rsidRDefault="00FA3A61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22/07/2021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7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1575583C" w:rsidR="00E402E1" w:rsidRPr="00713F04" w:rsidRDefault="00FA3A61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23/07/2021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0D5E538" w14:textId="20B06868" w:rsidR="001C55A7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146/21</w:t>
            </w:r>
          </w:p>
          <w:p w14:paraId="2AA21528" w14:textId="0BB3FE3F" w:rsidR="001C55A7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:30 π.μ.</w:t>
            </w:r>
          </w:p>
          <w:p w14:paraId="53C2AA7D" w14:textId="77777777" w:rsidR="00E402E1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ΑΡ. 60/21</w:t>
            </w:r>
          </w:p>
          <w:p w14:paraId="3C07DD54" w14:textId="4BA9EC2A" w:rsidR="001C55A7" w:rsidRPr="00226B88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1C55A7">
        <w:trPr>
          <w:trHeight w:val="427"/>
        </w:trPr>
        <w:tc>
          <w:tcPr>
            <w:tcW w:w="2122" w:type="dxa"/>
            <w:shd w:val="clear" w:color="auto" w:fill="auto"/>
          </w:tcPr>
          <w:p w14:paraId="57EEFD56" w14:textId="6E135BD1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17F2D1F7" w14:textId="56BB1FDB" w:rsidR="00E402E1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ΟΜ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Ρ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49/21</w:t>
            </w:r>
          </w:p>
          <w:p w14:paraId="323CDD5D" w14:textId="640513AC" w:rsidR="001C55A7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147/21</w:t>
            </w:r>
          </w:p>
          <w:p w14:paraId="0868D151" w14:textId="1B36613C" w:rsidR="00FA3A61" w:rsidRPr="00E44740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9:30 π.μ.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B537AE8" w14:textId="14215EE8" w:rsidR="00E402E1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128/21</w:t>
            </w:r>
          </w:p>
          <w:p w14:paraId="07D4F0B4" w14:textId="31CACE1C" w:rsidR="00FA3A61" w:rsidRPr="00554591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9:15 π.μ.</w:t>
            </w: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2ECB806A" w14:textId="47B2FBB4" w:rsidR="00E402E1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141/21</w:t>
            </w:r>
          </w:p>
          <w:p w14:paraId="41F2CFC1" w14:textId="2BD5D12B" w:rsidR="00FA3A61" w:rsidRPr="00C61629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56A2D9D" w14:textId="77777777" w:rsidR="00E402E1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ΑΡ. 65/21</w:t>
            </w:r>
          </w:p>
          <w:p w14:paraId="6A5979DF" w14:textId="13EAD011" w:rsidR="001C55A7" w:rsidRPr="003C27B2" w:rsidRDefault="001C55A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564A138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474973FF" w14:textId="27BF3165" w:rsidR="00E402E1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1C55A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139/21</w:t>
            </w:r>
          </w:p>
          <w:p w14:paraId="1FA44CB7" w14:textId="62603F6C" w:rsidR="00FA3A61" w:rsidRPr="00AE3094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31D093FD" w:rsidR="00FA3A61" w:rsidRPr="003C27B2" w:rsidRDefault="00FA3A6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6CAAC2D1" w:rsidR="00E402E1" w:rsidRPr="001C55A7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1C55A7">
        <w:rPr>
          <w:rFonts w:cs="Arial"/>
          <w:sz w:val="20"/>
          <w:u w:val="none"/>
          <w:lang w:val="en-US"/>
        </w:rPr>
        <w:t xml:space="preserve">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29703C">
            <w:rPr>
              <w:rFonts w:cs="Arial"/>
              <w:sz w:val="20"/>
              <w:u w:val="none"/>
            </w:rPr>
            <w:t>1</w:t>
          </w:r>
          <w:r w:rsidR="001C55A7">
            <w:rPr>
              <w:rFonts w:cs="Arial"/>
              <w:sz w:val="20"/>
              <w:u w:val="none"/>
              <w:lang w:val="en-US"/>
            </w:rPr>
            <w:t>5</w:t>
          </w:r>
          <w:r w:rsidR="0029703C">
            <w:rPr>
              <w:rFonts w:cs="Arial"/>
              <w:sz w:val="20"/>
              <w:u w:val="none"/>
            </w:rPr>
            <w:t xml:space="preserve"> Ιουλίου 2021</w:t>
          </w:r>
        </w:sdtContent>
      </w:sdt>
    </w:p>
    <w:p w14:paraId="7A999EAC" w14:textId="77777777" w:rsidR="00E402E1" w:rsidRPr="001C55A7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C55A7"/>
    <w:rsid w:val="0029703C"/>
    <w:rsid w:val="00465E41"/>
    <w:rsid w:val="00713F04"/>
    <w:rsid w:val="00DB793A"/>
    <w:rsid w:val="00E402E1"/>
    <w:rsid w:val="00F17D18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B528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B52809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2021-07-15T07:13:00Z</dcterms:modified>
</cp:coreProperties>
</file>